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B2A66" w14:textId="77777777" w:rsidR="00F5293E" w:rsidRDefault="00F5293E" w:rsidP="00F5293E">
      <w:pPr>
        <w:pStyle w:val="Heading1"/>
      </w:pPr>
      <w:r>
        <w:t>Discussion Topic: Navigating the Balance between Speed-to-Market and Market Readiness in Emerging Technologies</w:t>
      </w:r>
    </w:p>
    <w:p w14:paraId="385AD4C0" w14:textId="77777777" w:rsidR="00F5293E" w:rsidRDefault="00F5293E" w:rsidP="00F5293E"/>
    <w:p w14:paraId="5F667839" w14:textId="042C7395" w:rsidR="00F5293E" w:rsidRDefault="00F5293E" w:rsidP="00F5293E">
      <w:r>
        <w:t>Objective: To engage in a nuanced discussion about how emerging technologies can best navigate the balance between speed-to-market and market readiness. Participants will explore various strategies and consider their applicability in different technological sectors.</w:t>
      </w:r>
    </w:p>
    <w:p w14:paraId="791F1592" w14:textId="77777777" w:rsidR="00F5293E" w:rsidRDefault="00F5293E" w:rsidP="00F5293E"/>
    <w:p w14:paraId="57EE5A47" w14:textId="5FD64413" w:rsidR="00F5293E" w:rsidRDefault="00F5293E" w:rsidP="009C2BFC">
      <w:pPr>
        <w:pStyle w:val="Heading2"/>
      </w:pPr>
      <w:r>
        <w:t>Prompt Questions:</w:t>
      </w:r>
    </w:p>
    <w:p w14:paraId="1795CE3E" w14:textId="0849BB27" w:rsidR="00F5293E" w:rsidRDefault="00F5293E" w:rsidP="00F5293E">
      <w:r>
        <w:t>Impact of Technology Sector: How do you believe the balance between Speed-to-Market and Market Readiness varies across different technology sectors such as Artificial Intelligence, Blockchain, or Biotechnology? Which sectors do you believe lean more towards Speed-to-Market, and which ones require a more robust emphasis on Market Readiness?</w:t>
      </w:r>
    </w:p>
    <w:p w14:paraId="6915DD70" w14:textId="77777777" w:rsidR="00F5293E" w:rsidRDefault="00F5293E" w:rsidP="00F5293E">
      <w:r>
        <w:t>Role of Competition: Discuss how competitive pressures in a particular technological field might influence a company’s approach towards Speed-to-Market and Market Readiness. How can companies ensure that competitive pressures do not compromise the quality and readiness of their products?</w:t>
      </w:r>
    </w:p>
    <w:p w14:paraId="68241F18" w14:textId="77777777" w:rsidR="00F5293E" w:rsidRDefault="00F5293E" w:rsidP="00F5293E">
      <w:r>
        <w:t>Customer Expectations: Reflect on how customer expectations and market maturity might influence the strategic balance between rapid innovation and product refinement. How should emerging technologies assess and respond to evolving customer needs and expectations?</w:t>
      </w:r>
    </w:p>
    <w:p w14:paraId="68962737" w14:textId="6C79A7F1" w:rsidR="00F5293E" w:rsidRDefault="00F5293E" w:rsidP="00F5293E">
      <w:r>
        <w:t>Ethical Considerations: Explore the ethical dimensions of this balance. How do considerations of customer safety, data security, and overall product reliability play into decisions about how quickly to bring a technology product to market?</w:t>
      </w:r>
    </w:p>
    <w:p w14:paraId="636B4FB5" w14:textId="77777777" w:rsidR="00F5293E" w:rsidRDefault="00F5293E" w:rsidP="00F5293E">
      <w:r>
        <w:t>Real-World Applications: Consider any recent technological products or services that you have encountered or read about. Analyze how these offerings may have navigated the balance between Speed-to-Market and Market Readiness. What insights or lessons can be derived from these real-world applications?</w:t>
      </w:r>
    </w:p>
    <w:p w14:paraId="26DDADB8" w14:textId="77777777" w:rsidR="00F5293E" w:rsidRDefault="00F5293E" w:rsidP="00F5293E"/>
    <w:p w14:paraId="215E32F4" w14:textId="77777777" w:rsidR="00F5293E" w:rsidRDefault="00F5293E" w:rsidP="009C2BFC">
      <w:pPr>
        <w:pStyle w:val="Heading2"/>
      </w:pPr>
      <w:r>
        <w:t>Instructions for Participants:</w:t>
      </w:r>
    </w:p>
    <w:p w14:paraId="5A190D9C" w14:textId="77777777" w:rsidR="00F5293E" w:rsidRDefault="00F5293E" w:rsidP="00F5293E">
      <w:r>
        <w:t>Reflect on the prompt questions and consider the various factors that influence strategic decisions in bringing technology products to market.</w:t>
      </w:r>
    </w:p>
    <w:p w14:paraId="0E2BFD54" w14:textId="77777777" w:rsidR="00F5293E" w:rsidRDefault="00F5293E" w:rsidP="00F5293E">
      <w:r>
        <w:t>Engage in a respectful and constructive discussion, valuing diverse perspectives and experiences.</w:t>
      </w:r>
    </w:p>
    <w:p w14:paraId="02244AE4" w14:textId="48A24952" w:rsidR="00591D2D" w:rsidRDefault="00F5293E" w:rsidP="00F5293E">
      <w:r>
        <w:t>Aim to derive actionable insights and best practices that could be applied in real-world entrepreneurial ventures in the technology sector.</w:t>
      </w:r>
    </w:p>
    <w:sectPr w:rsidR="00591D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D2D"/>
    <w:rsid w:val="00591D2D"/>
    <w:rsid w:val="008E73FB"/>
    <w:rsid w:val="009C2BFC"/>
    <w:rsid w:val="00F52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33E64"/>
  <w15:chartTrackingRefBased/>
  <w15:docId w15:val="{2870B030-E774-4FCD-9171-905B08234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29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C2B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29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C2BF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299</Words>
  <Characters>1946</Characters>
  <Application>Microsoft Office Word</Application>
  <DocSecurity>0</DocSecurity>
  <Lines>32</Lines>
  <Paragraphs>12</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5</cp:revision>
  <dcterms:created xsi:type="dcterms:W3CDTF">2023-10-16T21:40:00Z</dcterms:created>
  <dcterms:modified xsi:type="dcterms:W3CDTF">2023-10-16T21:41:00Z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b64b817cc8d3af3f463c934094fd44fc517c565d06c3a0b3b18a11c88bd7631e</vt:lpwstr>
  </property>
</Properties>
</file>